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28" w:lineRule="auto"/>
        <w:widowControl w:val="off"/>
        <w:rPr>
          <w:bCs/>
          <w:color w:val="26282f"/>
          <w:sz w:val="28"/>
          <w:szCs w:val="28"/>
        </w:rPr>
        <w:framePr w:h="1172" w:hSpace="180" w:wrap="around" w:hAnchor="margin" w:y="148" w:hRule="exact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ind w:left="9639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Приложение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</w:t>
      </w:r>
      <w:r>
        <w:rPr>
          <w:sz w:val="28"/>
          <w:szCs w:val="28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«Развитие физической культуры и</w:t>
      </w:r>
      <w:r>
        <w:rPr>
          <w:sz w:val="28"/>
          <w:szCs w:val="28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спорта 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</w:p>
    <w:p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</w:r>
    </w:p>
    <w:p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Цели, задачи и целевые показатели</w:t>
      </w:r>
      <w:r>
        <w:rPr>
          <w:sz w:val="28"/>
          <w:szCs w:val="28"/>
        </w:rPr>
      </w:r>
    </w:p>
    <w:p>
      <w:pPr>
        <w:jc w:val="center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 xml:space="preserve">«Развитие </w:t>
      </w:r>
      <w:r>
        <w:rPr>
          <w:color w:val="000000"/>
          <w:sz w:val="28"/>
        </w:rPr>
        <w:t xml:space="preserve">физической культуры и спорта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color w:val="000000"/>
          <w:sz w:val="28"/>
        </w:rPr>
        <w:t xml:space="preserve">»</w:t>
      </w:r>
      <w:r>
        <w:rPr>
          <w:sz w:val="28"/>
          <w:szCs w:val="28"/>
        </w:rPr>
      </w:r>
    </w:p>
    <w:p>
      <w:pPr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tbl>
      <w:tblPr>
        <w:tblW w:w="504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7391"/>
        <w:gridCol w:w="1440"/>
        <w:gridCol w:w="820"/>
        <w:gridCol w:w="958"/>
        <w:gridCol w:w="1090"/>
        <w:gridCol w:w="1140"/>
        <w:gridCol w:w="1193"/>
      </w:tblGrid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  <w:br/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84"/>
              <w:ind w:left="-110" w:right="-1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измерения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Статус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90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показателей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ind w:right="-158"/>
            </w:pPr>
            <w:r>
              <w:t xml:space="preserve">202</w:t>
            </w:r>
            <w:r>
              <w:t xml:space="preserve">5 </w:t>
            </w:r>
            <w:r>
              <w:t xml:space="preserve">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ind w:right="-170"/>
            </w:pPr>
            <w:r>
              <w:t xml:space="preserve">202</w:t>
            </w:r>
            <w:r>
              <w:t xml:space="preserve">6 </w:t>
            </w:r>
            <w:r>
              <w:t xml:space="preserve">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ind w:right="-2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369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Муниципальная программа «</w:t>
            </w:r>
            <w:r>
              <w:rPr>
                <w:b/>
                <w:color w:val="000000"/>
              </w:rPr>
              <w:t xml:space="preserve">Развитие физической культуры и спорта в </w:t>
            </w:r>
            <w:r>
              <w:rPr>
                <w:b/>
              </w:rPr>
              <w:t xml:space="preserve">Ленинградском муниципальном округе</w:t>
            </w:r>
            <w:r>
              <w:rPr>
                <w:b/>
              </w:rPr>
              <w:t xml:space="preserve">»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pStyle w:val="681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Удельный вес населения муниципального образования систематически занимающегося физической культурой и спортом в общей численности населения </w:t>
            </w: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jc w:val="both"/>
            </w:pPr>
            <w:r>
              <w:t xml:space="preserve">Среднегодовая</w:t>
            </w:r>
            <w:r>
              <w:t xml:space="preserve"> ч</w:t>
            </w:r>
            <w:r>
              <w:t xml:space="preserve">исленность лиц, систематически занимающихся физической культурой и спортом.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</w:t>
            </w:r>
            <w:r>
              <w:rPr>
                <w:rFonts w:ascii="Times New Roman" w:hAnsi="Times New Roman" w:cs="Times New Roman"/>
              </w:rPr>
              <w:t xml:space="preserve">еловек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35300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35500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35650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35650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77"/>
        </w:trPr>
        <w:tc>
          <w:tcPr>
            <w:tcBorders>
              <w:top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pStyle w:val="681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Удельный вес детей и подростков,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обучающихся в образовательных учреждениях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занимающихся в спортивных школах </w:t>
            </w: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jc w:val="both"/>
            </w:pPr>
            <w:r>
              <w:t xml:space="preserve">Численность лиц, систематически занимающихся адаптивной физической культурой и спортом.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r>
              <w:t xml:space="preserve">690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921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sz w:val="28"/>
          <w:szCs w:val="28"/>
        </w:rPr>
      </w:pPr>
      <w:r/>
      <w:bookmarkStart w:id="0" w:name="_GoBack"/>
      <w:r>
        <w:rPr>
          <w:sz w:val="28"/>
        </w:rPr>
      </w:r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</w:r>
    </w:p>
    <w:p>
      <w:pPr>
        <w:ind w:left="284"/>
        <w:jc w:val="both"/>
        <w:rPr>
          <w:sz w:val="28"/>
          <w:szCs w:val="22"/>
        </w:rPr>
      </w:pPr>
      <w:r>
        <w:rPr>
          <w:sz w:val="28"/>
        </w:rPr>
        <w:t xml:space="preserve">Заместитель главы </w:t>
      </w:r>
      <w:r>
        <w:rPr>
          <w:sz w:val="28"/>
          <w:szCs w:val="22"/>
        </w:rPr>
      </w:r>
    </w:p>
    <w:p>
      <w:pPr>
        <w:ind w:left="284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Ленинградск</w:t>
      </w:r>
      <w:r>
        <w:rPr>
          <w:sz w:val="28"/>
          <w:szCs w:val="28"/>
          <w:shd w:val="clear" w:color="auto" w:fill="ffffff"/>
        </w:rPr>
        <w:t xml:space="preserve">ого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  <w:r>
        <w:rPr>
          <w:sz w:val="28"/>
        </w:rPr>
        <w:t xml:space="preserve">                               </w:t>
      </w:r>
      <w:r>
        <w:rPr>
          <w:sz w:val="28"/>
        </w:rPr>
        <w:t xml:space="preserve">                                                              </w:t>
      </w:r>
      <w:r>
        <w:rPr>
          <w:sz w:val="28"/>
        </w:rPr>
        <w:t xml:space="preserve">            </w:t>
      </w:r>
      <w:r>
        <w:rPr>
          <w:sz w:val="28"/>
        </w:rPr>
        <w:t xml:space="preserve">Ю.И. Мазурова</w:t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</w:r>
      <w:r>
        <w:rPr>
          <w:sz w:val="28"/>
        </w:rPr>
      </w:r>
    </w:p>
    <w:sectPr>
      <w:headerReference w:type="default" r:id="rId8"/>
      <w:footnotePr/>
      <w:endnotePr/>
      <w:type w:val="nextPage"/>
      <w:pgSz w:w="16838" w:h="11906" w:orient="landscape"/>
      <w:pgMar w:top="1701" w:right="1134" w:bottom="426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 Narrow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50953067"/>
      <w:rPr/>
    </w:sdtPr>
    <w:sdtContent>
      <w:p>
        <w:pPr>
          <w:pStyle w:val="68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7"/>
    <w:next w:val="6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8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8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8"/>
    <w:link w:val="686"/>
    <w:uiPriority w:val="99"/>
  </w:style>
  <w:style w:type="character" w:styleId="45">
    <w:name w:val="Footer Char"/>
    <w:basedOn w:val="678"/>
    <w:link w:val="688"/>
    <w:uiPriority w:val="99"/>
  </w:style>
  <w:style w:type="paragraph" w:styleId="46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8"/>
    <w:uiPriority w:val="99"/>
  </w:style>
  <w:style w:type="table" w:styleId="48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8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8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paragraph" w:styleId="681">
    <w:name w:val="Body Text"/>
    <w:basedOn w:val="677"/>
    <w:link w:val="682"/>
    <w:pPr>
      <w:jc w:val="both"/>
    </w:pPr>
    <w:rPr>
      <w:rFonts w:ascii="Arial Narrow" w:hAnsi="Arial Narrow"/>
      <w:sz w:val="28"/>
    </w:rPr>
  </w:style>
  <w:style w:type="character" w:styleId="682" w:customStyle="1">
    <w:name w:val="Основной текст Знак"/>
    <w:basedOn w:val="678"/>
    <w:link w:val="681"/>
    <w:rPr>
      <w:rFonts w:ascii="Arial Narrow" w:hAnsi="Arial Narrow" w:eastAsia="Times New Roman" w:cs="Times New Roman"/>
      <w:sz w:val="28"/>
      <w:szCs w:val="24"/>
      <w:lang w:eastAsia="ru-RU"/>
    </w:rPr>
  </w:style>
  <w:style w:type="character" w:styleId="683" w:customStyle="1">
    <w:name w:val="Гипертекстовая ссылка"/>
    <w:uiPriority w:val="99"/>
    <w:rPr>
      <w:b/>
      <w:bCs/>
      <w:color w:val="106bbe"/>
    </w:rPr>
  </w:style>
  <w:style w:type="paragraph" w:styleId="684" w:customStyle="1">
    <w:name w:val="Нормальный (таблица)"/>
    <w:basedOn w:val="677"/>
    <w:next w:val="677"/>
    <w:uiPriority w:val="99"/>
    <w:pPr>
      <w:jc w:val="both"/>
      <w:widowControl w:val="off"/>
    </w:pPr>
    <w:rPr>
      <w:rFonts w:ascii="Arial" w:hAnsi="Arial" w:cs="Arial"/>
    </w:rPr>
  </w:style>
  <w:style w:type="paragraph" w:styleId="685" w:customStyle="1">
    <w:name w:val="Прижатый влево"/>
    <w:basedOn w:val="677"/>
    <w:next w:val="677"/>
    <w:uiPriority w:val="99"/>
    <w:pPr>
      <w:widowControl w:val="off"/>
    </w:pPr>
    <w:rPr>
      <w:rFonts w:ascii="Arial" w:hAnsi="Arial" w:cs="Arial"/>
    </w:rPr>
  </w:style>
  <w:style w:type="paragraph" w:styleId="686">
    <w:name w:val="Header"/>
    <w:basedOn w:val="677"/>
    <w:link w:val="68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7" w:customStyle="1">
    <w:name w:val="Верхний колонтитул Знак"/>
    <w:basedOn w:val="678"/>
    <w:link w:val="68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7"/>
    <w:link w:val="68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0">
    <w:name w:val="Balloon Text"/>
    <w:basedOn w:val="677"/>
    <w:link w:val="691"/>
    <w:uiPriority w:val="99"/>
    <w:semiHidden/>
    <w:unhideWhenUsed/>
    <w:rPr>
      <w:rFonts w:ascii="Tahoma" w:hAnsi="Tahoma" w:cs="Tahoma"/>
      <w:sz w:val="16"/>
      <w:szCs w:val="16"/>
    </w:rPr>
  </w:style>
  <w:style w:type="character" w:styleId="691" w:customStyle="1">
    <w:name w:val="Текст выноски Знак"/>
    <w:basedOn w:val="678"/>
    <w:link w:val="69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692">
    <w:name w:val="Body Text Indent 2"/>
    <w:basedOn w:val="677"/>
    <w:link w:val="693"/>
    <w:uiPriority w:val="99"/>
    <w:semiHidden/>
    <w:unhideWhenUsed/>
    <w:pPr>
      <w:ind w:left="283"/>
      <w:spacing w:after="120" w:line="480" w:lineRule="auto"/>
    </w:pPr>
  </w:style>
  <w:style w:type="character" w:styleId="693" w:customStyle="1">
    <w:name w:val="Основной текст с отступом 2 Знак"/>
    <w:basedOn w:val="678"/>
    <w:link w:val="69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4">
    <w:name w:val="Normal (Web)"/>
    <w:basedOn w:val="677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5</cp:revision>
  <dcterms:created xsi:type="dcterms:W3CDTF">2025-06-04T16:30:00Z</dcterms:created>
  <dcterms:modified xsi:type="dcterms:W3CDTF">2026-03-24T13:51:54Z</dcterms:modified>
</cp:coreProperties>
</file>